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A" w:rsidRPr="003810CA" w:rsidRDefault="008E4905" w:rsidP="003810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9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7.45pt;margin-top:-1.6pt;width:105.95pt;height:118.35pt;z-index:-251658752;mso-position-horizontal-relative:text;mso-position-vertical-relative:text;mso-width-relative:page;mso-height-relative:page">
            <v:imagedata r:id="rId8" o:title="IMG-20200930-WA0030-1" cropbottom="23527f"/>
          </v:shape>
        </w:pict>
      </w:r>
      <w:r w:rsidR="003810CA" w:rsidRPr="003810CA">
        <w:rPr>
          <w:rFonts w:ascii="Times New Roman" w:hAnsi="Times New Roman" w:cs="Times New Roman"/>
          <w:b/>
          <w:sz w:val="24"/>
          <w:szCs w:val="24"/>
        </w:rPr>
        <w:t>SEKONGO TIOGNETIA ELYSE</w:t>
      </w:r>
    </w:p>
    <w:p w:rsidR="0024045A" w:rsidRPr="0024045A" w:rsidRDefault="0024045A" w:rsidP="009D49D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45A">
        <w:rPr>
          <w:rFonts w:ascii="Times New Roman" w:hAnsi="Times New Roman" w:cs="Times New Roman"/>
          <w:i/>
          <w:color w:val="000000"/>
          <w:sz w:val="24"/>
          <w:szCs w:val="24"/>
        </w:rPr>
        <w:t>Master en comptabilité audit et contrôle</w:t>
      </w:r>
    </w:p>
    <w:p w:rsidR="003810CA" w:rsidRPr="009D49DF" w:rsidRDefault="0024045A" w:rsidP="009D49D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24 ans ; </w:t>
      </w:r>
      <w:r w:rsidRPr="009D49DF">
        <w:rPr>
          <w:rFonts w:ascii="Times New Roman" w:hAnsi="Times New Roman" w:cs="Times New Roman"/>
          <w:i/>
          <w:sz w:val="24"/>
          <w:szCs w:val="24"/>
        </w:rPr>
        <w:t>Ivoirienne</w:t>
      </w:r>
      <w:r>
        <w:rPr>
          <w:rFonts w:ascii="Times New Roman" w:hAnsi="Times New Roman" w:cs="Times New Roman"/>
          <w:i/>
          <w:sz w:val="24"/>
          <w:szCs w:val="24"/>
        </w:rPr>
        <w:t>, née</w:t>
      </w:r>
      <w:r w:rsidR="008D2130" w:rsidRPr="009D49DF">
        <w:rPr>
          <w:rFonts w:ascii="Times New Roman" w:hAnsi="Times New Roman" w:cs="Times New Roman"/>
          <w:i/>
          <w:sz w:val="24"/>
          <w:szCs w:val="24"/>
        </w:rPr>
        <w:t xml:space="preserve">  à  </w:t>
      </w:r>
      <w:proofErr w:type="spellStart"/>
      <w:r w:rsidR="008D2130" w:rsidRPr="009D49DF">
        <w:rPr>
          <w:rFonts w:ascii="Times New Roman" w:hAnsi="Times New Roman" w:cs="Times New Roman"/>
          <w:i/>
          <w:sz w:val="24"/>
          <w:szCs w:val="24"/>
        </w:rPr>
        <w:t>Dikodougou</w:t>
      </w:r>
      <w:proofErr w:type="spellEnd"/>
    </w:p>
    <w:p w:rsidR="003810CA" w:rsidRPr="009D49DF" w:rsidRDefault="003810CA" w:rsidP="009D49D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9DF">
        <w:rPr>
          <w:rFonts w:ascii="Times New Roman" w:hAnsi="Times New Roman" w:cs="Times New Roman"/>
          <w:i/>
          <w:sz w:val="24"/>
          <w:szCs w:val="24"/>
        </w:rPr>
        <w:t xml:space="preserve">Célibataire sans enfant </w:t>
      </w:r>
    </w:p>
    <w:p w:rsidR="003810CA" w:rsidRPr="009D49DF" w:rsidRDefault="005139E1" w:rsidP="009D49D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9DF">
        <w:rPr>
          <w:rFonts w:ascii="Times New Roman" w:hAnsi="Times New Roman" w:cs="Times New Roman"/>
          <w:i/>
          <w:sz w:val="24"/>
          <w:szCs w:val="24"/>
        </w:rPr>
        <w:t>elysesekongo@gmail.com</w:t>
      </w:r>
    </w:p>
    <w:p w:rsidR="003810CA" w:rsidRPr="009D49DF" w:rsidRDefault="000E0019" w:rsidP="009D49D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9DF">
        <w:rPr>
          <w:rFonts w:ascii="Times New Roman" w:hAnsi="Times New Roman" w:cs="Times New Roman"/>
          <w:i/>
          <w:sz w:val="24"/>
          <w:szCs w:val="24"/>
        </w:rPr>
        <w:t>Résida</w:t>
      </w:r>
      <w:r w:rsidR="001E2B96" w:rsidRPr="009D49DF">
        <w:rPr>
          <w:rFonts w:ascii="Times New Roman" w:hAnsi="Times New Roman" w:cs="Times New Roman"/>
          <w:i/>
          <w:sz w:val="24"/>
          <w:szCs w:val="24"/>
        </w:rPr>
        <w:t xml:space="preserve">nt à Bouaké, </w:t>
      </w:r>
      <w:proofErr w:type="spellStart"/>
      <w:r w:rsidR="001E2B96" w:rsidRPr="009D49DF">
        <w:rPr>
          <w:rFonts w:ascii="Times New Roman" w:hAnsi="Times New Roman" w:cs="Times New Roman"/>
          <w:i/>
          <w:sz w:val="24"/>
          <w:szCs w:val="24"/>
        </w:rPr>
        <w:t>Tolak</w:t>
      </w:r>
      <w:r w:rsidR="003810CA" w:rsidRPr="009D49DF">
        <w:rPr>
          <w:rFonts w:ascii="Times New Roman" w:hAnsi="Times New Roman" w:cs="Times New Roman"/>
          <w:i/>
          <w:sz w:val="24"/>
          <w:szCs w:val="24"/>
        </w:rPr>
        <w:t>ouadiokro</w:t>
      </w:r>
      <w:proofErr w:type="spellEnd"/>
      <w:r w:rsidR="003810CA" w:rsidRPr="009D49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0CA" w:rsidRDefault="009D49DF" w:rsidP="009D49DF">
      <w:pPr>
        <w:pBdr>
          <w:between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rect id="_x0000_i1100" style="width:0;height:1.5pt" o:hralign="center" o:hrstd="t" o:hr="t" fillcolor="#a0a0a0" stroked="f"/>
        </w:pict>
      </w:r>
    </w:p>
    <w:p w:rsidR="003810CA" w:rsidRDefault="003810CA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Fonts w:ascii="Times New Roman" w:hAnsi="Times New Roman" w:cs="Times New Roman"/>
          <w:b/>
          <w:sz w:val="24"/>
          <w:szCs w:val="24"/>
          <w:u w:val="single"/>
        </w:rPr>
        <w:t>OBJECTIFS</w:t>
      </w:r>
      <w:r w:rsidRPr="003810CA">
        <w:rPr>
          <w:rFonts w:ascii="Times New Roman" w:hAnsi="Times New Roman" w:cs="Times New Roman"/>
          <w:sz w:val="24"/>
          <w:szCs w:val="24"/>
        </w:rPr>
        <w:t> </w:t>
      </w:r>
      <w:r w:rsidRPr="003810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045A">
        <w:rPr>
          <w:rFonts w:ascii="Times New Roman" w:hAnsi="Times New Roman" w:cs="Times New Roman"/>
          <w:i/>
          <w:sz w:val="24"/>
          <w:szCs w:val="24"/>
        </w:rPr>
        <w:t>Intégrer une équipe</w:t>
      </w:r>
      <w:r w:rsidR="009D49DF" w:rsidRPr="0024045A">
        <w:rPr>
          <w:rFonts w:ascii="Times New Roman" w:hAnsi="Times New Roman" w:cs="Times New Roman"/>
          <w:i/>
          <w:sz w:val="24"/>
          <w:szCs w:val="24"/>
        </w:rPr>
        <w:t xml:space="preserve"> dynamique</w:t>
      </w:r>
      <w:r w:rsidR="0024045A">
        <w:rPr>
          <w:rFonts w:ascii="Times New Roman" w:hAnsi="Times New Roman" w:cs="Times New Roman"/>
          <w:i/>
          <w:sz w:val="24"/>
          <w:szCs w:val="24"/>
        </w:rPr>
        <w:t>,</w:t>
      </w:r>
      <w:r w:rsidRPr="0024045A">
        <w:rPr>
          <w:rFonts w:ascii="Times New Roman" w:hAnsi="Times New Roman" w:cs="Times New Roman"/>
          <w:i/>
          <w:sz w:val="24"/>
          <w:szCs w:val="24"/>
        </w:rPr>
        <w:t xml:space="preserve"> tournée vers des objectifs et contribuer à l’atteinte de ces objectifs </w:t>
      </w:r>
      <w:r w:rsidR="009D49DF" w:rsidRPr="0024045A">
        <w:rPr>
          <w:rFonts w:ascii="Times New Roman" w:hAnsi="Times New Roman" w:cs="Times New Roman"/>
          <w:i/>
          <w:sz w:val="24"/>
          <w:szCs w:val="24"/>
        </w:rPr>
        <w:t>par la culture du résultat</w:t>
      </w:r>
      <w:r w:rsidRPr="0024045A">
        <w:rPr>
          <w:rFonts w:ascii="Times New Roman" w:hAnsi="Times New Roman" w:cs="Times New Roman"/>
          <w:i/>
          <w:sz w:val="24"/>
          <w:szCs w:val="24"/>
        </w:rPr>
        <w:t xml:space="preserve"> et le </w:t>
      </w:r>
      <w:r w:rsidR="009D49DF" w:rsidRPr="0024045A">
        <w:rPr>
          <w:rFonts w:ascii="Times New Roman" w:hAnsi="Times New Roman" w:cs="Times New Roman"/>
          <w:i/>
          <w:sz w:val="24"/>
          <w:szCs w:val="24"/>
        </w:rPr>
        <w:t>sens des responsabilités</w:t>
      </w:r>
      <w:r w:rsidRPr="0024045A">
        <w:rPr>
          <w:rFonts w:ascii="Times New Roman" w:hAnsi="Times New Roman" w:cs="Times New Roman"/>
          <w:i/>
          <w:sz w:val="24"/>
          <w:szCs w:val="24"/>
        </w:rPr>
        <w:t>.</w:t>
      </w:r>
    </w:p>
    <w:p w:rsidR="009D49DF" w:rsidRP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D49DF" w:rsidRPr="0024045A" w:rsidRDefault="009D49DF" w:rsidP="009D49DF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9DF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24045A">
        <w:rPr>
          <w:rFonts w:ascii="Times New Roman" w:hAnsi="Times New Roman" w:cs="Times New Roman"/>
          <w:i/>
          <w:sz w:val="24"/>
          <w:szCs w:val="24"/>
        </w:rPr>
        <w:t xml:space="preserve">Docteur Timothée Ouattara (0709000188), </w:t>
      </w:r>
    </w:p>
    <w:p w:rsidR="009D49DF" w:rsidRPr="0024045A" w:rsidRDefault="009D49DF" w:rsidP="009D49DF">
      <w:pPr>
        <w:spacing w:after="0" w:line="360" w:lineRule="auto"/>
        <w:ind w:left="1843" w:hanging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4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045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spellStart"/>
      <w:r w:rsidRPr="0024045A">
        <w:rPr>
          <w:rFonts w:ascii="Times New Roman" w:hAnsi="Times New Roman" w:cs="Times New Roman"/>
          <w:i/>
          <w:sz w:val="24"/>
          <w:szCs w:val="24"/>
        </w:rPr>
        <w:t>Lago</w:t>
      </w:r>
      <w:proofErr w:type="spellEnd"/>
      <w:r w:rsidRPr="0024045A">
        <w:rPr>
          <w:rFonts w:ascii="Times New Roman" w:hAnsi="Times New Roman" w:cs="Times New Roman"/>
          <w:i/>
          <w:sz w:val="24"/>
          <w:szCs w:val="24"/>
        </w:rPr>
        <w:t xml:space="preserve"> Sébastien, Comptable Caritas Katiola (0748638311) </w:t>
      </w:r>
    </w:p>
    <w:p w:rsidR="00FA2B2B" w:rsidRDefault="00FA2B2B" w:rsidP="009D49DF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D49DF" w:rsidRP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6"/>
          <w:szCs w:val="4"/>
        </w:rPr>
      </w:pPr>
    </w:p>
    <w:p w:rsidR="009D49DF" w:rsidRP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D49DF" w:rsidRDefault="009D49DF" w:rsidP="009D49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B96">
        <w:rPr>
          <w:rFonts w:ascii="Times New Roman" w:hAnsi="Times New Roman" w:cs="Times New Roman"/>
          <w:b/>
          <w:color w:val="000000"/>
          <w:sz w:val="24"/>
          <w:szCs w:val="24"/>
        </w:rPr>
        <w:t>EXPERIENCES PROFESSIONNELLES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D49DF" w:rsidRP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Style w:val="Accentuation"/>
          <w:rFonts w:ascii="Times New Roman" w:hAnsi="Times New Roman" w:cs="Times New Roman"/>
          <w:b/>
          <w:sz w:val="24"/>
        </w:rPr>
        <w:t>Septembre 2020- Aujourd’hui</w:t>
      </w:r>
      <w:r w:rsidRPr="009D49D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 </w:t>
      </w:r>
      <w:r w:rsidRPr="009D49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49DF">
        <w:rPr>
          <w:rFonts w:ascii="Times New Roman" w:hAnsi="Times New Roman" w:cs="Times New Roman"/>
          <w:sz w:val="24"/>
          <w:szCs w:val="24"/>
        </w:rPr>
        <w:t xml:space="preserve">Projet personnel de </w:t>
      </w:r>
      <w:r>
        <w:rPr>
          <w:rFonts w:ascii="Times New Roman" w:hAnsi="Times New Roman" w:cs="Times New Roman"/>
          <w:sz w:val="24"/>
          <w:szCs w:val="24"/>
        </w:rPr>
        <w:t>ventes</w:t>
      </w:r>
      <w:r w:rsidRPr="009D49DF">
        <w:rPr>
          <w:rFonts w:ascii="Times New Roman" w:hAnsi="Times New Roman" w:cs="Times New Roman"/>
          <w:sz w:val="24"/>
          <w:szCs w:val="24"/>
        </w:rPr>
        <w:t xml:space="preserve"> de tricots :</w:t>
      </w:r>
      <w:r>
        <w:rPr>
          <w:rFonts w:ascii="Times New Roman" w:hAnsi="Times New Roman" w:cs="Times New Roman"/>
          <w:sz w:val="24"/>
          <w:szCs w:val="24"/>
        </w:rPr>
        <w:t xml:space="preserve"> 60 ventes,</w:t>
      </w:r>
      <w:r w:rsidRPr="009D49DF">
        <w:rPr>
          <w:rFonts w:ascii="Times New Roman" w:hAnsi="Times New Roman" w:cs="Times New Roman"/>
          <w:sz w:val="24"/>
          <w:szCs w:val="24"/>
        </w:rPr>
        <w:t xml:space="preserve"> 40 clients. </w:t>
      </w:r>
    </w:p>
    <w:p w:rsid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Style w:val="Accentuation"/>
          <w:rFonts w:ascii="Times New Roman" w:hAnsi="Times New Roman" w:cs="Times New Roman"/>
          <w:b/>
          <w:sz w:val="24"/>
        </w:rPr>
        <w:t>Janvier 2013 - Aujourd’hui</w:t>
      </w:r>
      <w:r w:rsidRPr="009D49DF">
        <w:rPr>
          <w:rFonts w:ascii="Times New Roman" w:hAnsi="Times New Roman" w:cs="Times New Roman"/>
          <w:sz w:val="28"/>
          <w:szCs w:val="24"/>
        </w:rPr>
        <w:t> </w:t>
      </w:r>
      <w:r w:rsidRPr="009D49DF">
        <w:rPr>
          <w:rFonts w:ascii="Times New Roman" w:hAnsi="Times New Roman" w:cs="Times New Roman"/>
          <w:sz w:val="24"/>
          <w:szCs w:val="24"/>
        </w:rPr>
        <w:t>:</w:t>
      </w:r>
      <w:r w:rsidRPr="005302F5">
        <w:rPr>
          <w:rFonts w:ascii="Times New Roman" w:hAnsi="Times New Roman" w:cs="Times New Roman"/>
          <w:sz w:val="24"/>
          <w:szCs w:val="24"/>
        </w:rPr>
        <w:t> </w:t>
      </w:r>
      <w:r w:rsidRPr="003810CA">
        <w:rPr>
          <w:rFonts w:ascii="Times New Roman" w:hAnsi="Times New Roman" w:cs="Times New Roman"/>
          <w:sz w:val="24"/>
          <w:szCs w:val="24"/>
        </w:rPr>
        <w:t xml:space="preserve">Trésorière à </w:t>
      </w:r>
      <w:r w:rsidRPr="009D49DF">
        <w:rPr>
          <w:rFonts w:ascii="Times New Roman" w:hAnsi="Times New Roman" w:cs="Times New Roman"/>
          <w:b/>
          <w:sz w:val="24"/>
          <w:szCs w:val="24"/>
        </w:rPr>
        <w:t>J-AEBECI</w:t>
      </w:r>
      <w:r w:rsidRPr="003810CA">
        <w:rPr>
          <w:rFonts w:ascii="Times New Roman" w:hAnsi="Times New Roman" w:cs="Times New Roman"/>
          <w:sz w:val="24"/>
          <w:szCs w:val="24"/>
        </w:rPr>
        <w:t xml:space="preserve"> BOUAKE GNAMIEN </w:t>
      </w:r>
      <w:r>
        <w:rPr>
          <w:rFonts w:ascii="Times New Roman" w:hAnsi="Times New Roman" w:cs="Times New Roman"/>
          <w:sz w:val="24"/>
          <w:szCs w:val="24"/>
        </w:rPr>
        <w:t>AKAKRO : chargée des entrées et sorties ; conseil</w:t>
      </w:r>
      <w:r w:rsidR="0024045A">
        <w:rPr>
          <w:rFonts w:ascii="Times New Roman" w:hAnsi="Times New Roman" w:cs="Times New Roman"/>
          <w:sz w:val="24"/>
          <w:szCs w:val="24"/>
        </w:rPr>
        <w:t>lère</w:t>
      </w:r>
      <w:r>
        <w:rPr>
          <w:rFonts w:ascii="Times New Roman" w:hAnsi="Times New Roman" w:cs="Times New Roman"/>
          <w:sz w:val="24"/>
          <w:szCs w:val="24"/>
        </w:rPr>
        <w:t xml:space="preserve"> en gestion de ressources financières</w:t>
      </w:r>
    </w:p>
    <w:p w:rsid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Style w:val="Accentuation"/>
          <w:rFonts w:ascii="Times New Roman" w:hAnsi="Times New Roman" w:cs="Times New Roman"/>
          <w:b/>
          <w:sz w:val="24"/>
        </w:rPr>
        <w:t>Janvier 2021-Mars 2021</w:t>
      </w:r>
      <w:r w:rsidRPr="009D49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Assistan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 de direction à temps partiel, à </w:t>
      </w:r>
      <w:proofErr w:type="spellStart"/>
      <w:r w:rsidRPr="009D49DF">
        <w:rPr>
          <w:rFonts w:ascii="Times New Roman" w:hAnsi="Times New Roman" w:cs="Times New Roman"/>
          <w:b/>
          <w:sz w:val="24"/>
          <w:szCs w:val="24"/>
        </w:rPr>
        <w:t>Mustard</w:t>
      </w:r>
      <w:proofErr w:type="spellEnd"/>
      <w:r w:rsidRPr="009D4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9DF">
        <w:rPr>
          <w:rFonts w:ascii="Times New Roman" w:hAnsi="Times New Roman" w:cs="Times New Roman"/>
          <w:b/>
          <w:sz w:val="24"/>
          <w:szCs w:val="24"/>
        </w:rPr>
        <w:t>Tree</w:t>
      </w:r>
      <w:proofErr w:type="spellEnd"/>
      <w:r w:rsidRPr="009D49DF">
        <w:rPr>
          <w:rFonts w:ascii="Times New Roman" w:hAnsi="Times New Roman" w:cs="Times New Roman"/>
          <w:b/>
          <w:sz w:val="24"/>
          <w:szCs w:val="24"/>
        </w:rPr>
        <w:t xml:space="preserve"> Learning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Bouaké, centre de perfectionnement en anglais. </w:t>
      </w:r>
    </w:p>
    <w:p w:rsidR="009D49DF" w:rsidRP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Style w:val="Accentuation"/>
          <w:rFonts w:ascii="Times New Roman" w:hAnsi="Times New Roman" w:cs="Times New Roman"/>
          <w:b/>
          <w:sz w:val="24"/>
        </w:rPr>
        <w:t>Janvier 2020 - Mars 2020</w:t>
      </w:r>
      <w:r w:rsidRPr="009D49D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D49DF">
        <w:rPr>
          <w:rFonts w:ascii="Times New Roman" w:hAnsi="Times New Roman" w:cs="Times New Roman"/>
          <w:sz w:val="24"/>
          <w:szCs w:val="24"/>
        </w:rPr>
        <w:t>:</w:t>
      </w:r>
      <w:r w:rsidRPr="0038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0CA">
        <w:rPr>
          <w:rFonts w:ascii="Times New Roman" w:hAnsi="Times New Roman" w:cs="Times New Roman"/>
          <w:sz w:val="24"/>
          <w:szCs w:val="24"/>
        </w:rPr>
        <w:t xml:space="preserve">Assistante comptable à </w:t>
      </w:r>
      <w:r w:rsidRPr="009D49DF">
        <w:rPr>
          <w:rFonts w:ascii="Times New Roman" w:hAnsi="Times New Roman" w:cs="Times New Roman"/>
          <w:b/>
          <w:sz w:val="24"/>
          <w:szCs w:val="24"/>
        </w:rPr>
        <w:t>CARITAS KATIOLA</w:t>
      </w:r>
      <w:r>
        <w:rPr>
          <w:rFonts w:ascii="Times New Roman" w:hAnsi="Times New Roman" w:cs="Times New Roman"/>
          <w:sz w:val="24"/>
          <w:szCs w:val="24"/>
        </w:rPr>
        <w:t> :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hargée </w:t>
      </w:r>
      <w:r w:rsidRPr="00E72F4F">
        <w:rPr>
          <w:rFonts w:ascii="Times New Roman" w:hAnsi="Times New Roman" w:cs="Times New Roman"/>
          <w:color w:val="000000" w:themeColor="text1"/>
          <w:sz w:val="24"/>
          <w:szCs w:val="24"/>
        </w:rPr>
        <w:t>de la vérifi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cation des pièces comptables, des </w:t>
      </w:r>
      <w:r w:rsidRPr="00E72F4F">
        <w:rPr>
          <w:rFonts w:ascii="Times New Roman" w:hAnsi="Times New Roman" w:cs="Times New Roman"/>
          <w:color w:val="000000" w:themeColor="text1"/>
          <w:sz w:val="24"/>
          <w:szCs w:val="24"/>
        </w:rPr>
        <w:t>opération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72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bancaire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et des services de</w:t>
      </w:r>
      <w:r w:rsidRPr="00E72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cantine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49DF" w:rsidRP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A2B2B" w:rsidRDefault="007F3FEA" w:rsidP="009D49DF">
      <w:pPr>
        <w:tabs>
          <w:tab w:val="left" w:pos="19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FORMATION</w:t>
      </w:r>
      <w:r w:rsidR="009D49DF">
        <w:rPr>
          <w:rFonts w:ascii="Times New Roman" w:hAnsi="Times New Roman" w:cs="Times New Roman"/>
          <w:b/>
          <w:sz w:val="24"/>
          <w:szCs w:val="24"/>
        </w:rPr>
        <w:tab/>
      </w:r>
    </w:p>
    <w:p w:rsidR="009D49DF" w:rsidRPr="003810CA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rect id="_x0000_i1105" style="width:0;height:1.5pt" o:hralign="center" o:hrstd="t" o:hr="t" fillcolor="#a0a0a0" stroked="f"/>
        </w:pict>
      </w:r>
    </w:p>
    <w:p w:rsidR="00FA2B2B" w:rsidRPr="003810CA" w:rsidRDefault="00333866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Fonts w:ascii="Times New Roman" w:hAnsi="Times New Roman" w:cs="Times New Roman"/>
          <w:b/>
          <w:i/>
          <w:sz w:val="24"/>
          <w:szCs w:val="24"/>
        </w:rPr>
        <w:t>2019</w:t>
      </w:r>
      <w:r w:rsidR="000E0019" w:rsidRPr="009D4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49D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E0019" w:rsidRPr="009D4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49DF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Pr="00E65597">
        <w:rPr>
          <w:rFonts w:ascii="Times New Roman" w:hAnsi="Times New Roman" w:cs="Times New Roman"/>
          <w:b/>
          <w:sz w:val="24"/>
          <w:szCs w:val="24"/>
        </w:rPr>
        <w:t> :</w:t>
      </w:r>
      <w:r w:rsidRPr="003810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10CA">
        <w:rPr>
          <w:rFonts w:ascii="Times New Roman" w:hAnsi="Times New Roman" w:cs="Times New Roman"/>
          <w:color w:val="000000"/>
          <w:sz w:val="24"/>
          <w:szCs w:val="24"/>
        </w:rPr>
        <w:t>Master en comptabilité audit et co</w:t>
      </w:r>
      <w:r w:rsidR="003810CA">
        <w:rPr>
          <w:rFonts w:ascii="Times New Roman" w:hAnsi="Times New Roman" w:cs="Times New Roman"/>
          <w:color w:val="000000"/>
          <w:sz w:val="24"/>
          <w:szCs w:val="24"/>
        </w:rPr>
        <w:t xml:space="preserve">ntrôle à l’Université Alassane </w:t>
      </w:r>
      <w:r w:rsidRPr="003810CA">
        <w:rPr>
          <w:rFonts w:ascii="Times New Roman" w:hAnsi="Times New Roman" w:cs="Times New Roman"/>
          <w:color w:val="000000"/>
          <w:sz w:val="24"/>
          <w:szCs w:val="24"/>
        </w:rPr>
        <w:t>Ouattara</w:t>
      </w:r>
    </w:p>
    <w:p w:rsidR="00FA2B2B" w:rsidRDefault="00333866" w:rsidP="009D49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9DF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0E0019" w:rsidRPr="009D4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49D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E0019" w:rsidRPr="009D4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49DF">
        <w:rPr>
          <w:rFonts w:ascii="Times New Roman" w:hAnsi="Times New Roman" w:cs="Times New Roman"/>
          <w:b/>
          <w:i/>
          <w:sz w:val="24"/>
          <w:szCs w:val="24"/>
        </w:rPr>
        <w:t>2018</w:t>
      </w:r>
      <w:r w:rsidRPr="00E65597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E65597">
        <w:rPr>
          <w:rFonts w:ascii="Times New Roman" w:hAnsi="Times New Roman" w:cs="Times New Roman"/>
          <w:b/>
          <w:sz w:val="24"/>
          <w:szCs w:val="24"/>
        </w:rPr>
        <w:t>:</w:t>
      </w:r>
      <w:r w:rsidRPr="00E65597">
        <w:rPr>
          <w:rFonts w:ascii="Times New Roman" w:hAnsi="Times New Roman" w:cs="Times New Roman"/>
          <w:sz w:val="24"/>
          <w:szCs w:val="24"/>
        </w:rPr>
        <w:t xml:space="preserve"> </w:t>
      </w:r>
      <w:r w:rsidRPr="003810CA">
        <w:rPr>
          <w:rFonts w:ascii="Times New Roman" w:hAnsi="Times New Roman" w:cs="Times New Roman"/>
          <w:color w:val="000000"/>
          <w:sz w:val="24"/>
          <w:szCs w:val="24"/>
        </w:rPr>
        <w:t xml:space="preserve">Licence en science de gestion à l’université Alassane Ouattara </w:t>
      </w:r>
    </w:p>
    <w:p w:rsidR="003810CA" w:rsidRPr="009D49DF" w:rsidRDefault="003810CA" w:rsidP="009D49DF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12"/>
          <w:szCs w:val="12"/>
        </w:rPr>
      </w:pPr>
    </w:p>
    <w:p w:rsidR="003810CA" w:rsidRDefault="003810CA" w:rsidP="009D4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CA">
        <w:rPr>
          <w:rFonts w:ascii="Times New Roman" w:hAnsi="Times New Roman" w:cs="Times New Roman"/>
          <w:b/>
          <w:sz w:val="24"/>
          <w:szCs w:val="24"/>
        </w:rPr>
        <w:t xml:space="preserve">COMPETENCES </w:t>
      </w:r>
    </w:p>
    <w:p w:rsid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810CA" w:rsidRPr="009D49DF" w:rsidRDefault="003810CA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DF">
        <w:rPr>
          <w:rFonts w:ascii="Times New Roman" w:hAnsi="Times New Roman" w:cs="Times New Roman"/>
          <w:b/>
          <w:sz w:val="24"/>
          <w:szCs w:val="24"/>
        </w:rPr>
        <w:t>Informatique</w:t>
      </w:r>
      <w:r w:rsidR="009D49DF">
        <w:rPr>
          <w:rFonts w:ascii="Times New Roman" w:hAnsi="Times New Roman" w:cs="Times New Roman"/>
          <w:sz w:val="24"/>
          <w:szCs w:val="24"/>
        </w:rPr>
        <w:t> (</w:t>
      </w:r>
      <w:r w:rsidRPr="009D49DF">
        <w:rPr>
          <w:rFonts w:ascii="Times New Roman" w:hAnsi="Times New Roman" w:cs="Times New Roman"/>
          <w:sz w:val="24"/>
          <w:szCs w:val="24"/>
        </w:rPr>
        <w:t>Word, Excel, Powerpoint,</w:t>
      </w:r>
      <w:r w:rsidR="009D49DF">
        <w:rPr>
          <w:rFonts w:ascii="Times New Roman" w:hAnsi="Times New Roman" w:cs="Times New Roman"/>
          <w:sz w:val="24"/>
          <w:szCs w:val="24"/>
        </w:rPr>
        <w:t xml:space="preserve"> Internet), </w:t>
      </w:r>
      <w:r w:rsidRPr="009D49DF">
        <w:rPr>
          <w:rFonts w:ascii="Times New Roman" w:hAnsi="Times New Roman" w:cs="Times New Roman"/>
          <w:b/>
          <w:sz w:val="24"/>
          <w:szCs w:val="24"/>
        </w:rPr>
        <w:t>M</w:t>
      </w:r>
      <w:r w:rsidR="00E65597" w:rsidRPr="009D49DF">
        <w:rPr>
          <w:rFonts w:ascii="Times New Roman" w:hAnsi="Times New Roman" w:cs="Times New Roman"/>
          <w:b/>
          <w:sz w:val="24"/>
          <w:szCs w:val="24"/>
        </w:rPr>
        <w:t>arketing &amp; Vente</w:t>
      </w:r>
      <w:r w:rsidR="009D49DF" w:rsidRPr="009D49DF">
        <w:rPr>
          <w:rFonts w:ascii="Times New Roman" w:hAnsi="Times New Roman" w:cs="Times New Roman"/>
          <w:b/>
          <w:sz w:val="24"/>
          <w:szCs w:val="24"/>
        </w:rPr>
        <w:t>,</w:t>
      </w:r>
      <w:r w:rsidR="009D49DF">
        <w:rPr>
          <w:rFonts w:ascii="Times New Roman" w:hAnsi="Times New Roman" w:cs="Times New Roman"/>
          <w:sz w:val="24"/>
          <w:szCs w:val="24"/>
        </w:rPr>
        <w:t xml:space="preserve"> </w:t>
      </w:r>
      <w:r w:rsidR="009D49DF" w:rsidRPr="009D49DF">
        <w:rPr>
          <w:rFonts w:ascii="Times New Roman" w:hAnsi="Times New Roman" w:cs="Times New Roman"/>
          <w:b/>
          <w:sz w:val="24"/>
          <w:szCs w:val="24"/>
        </w:rPr>
        <w:t>Comptabilité</w:t>
      </w:r>
      <w:r w:rsidR="009D49DF" w:rsidRPr="009D49DF">
        <w:rPr>
          <w:rFonts w:ascii="Times New Roman" w:hAnsi="Times New Roman" w:cs="Times New Roman"/>
          <w:sz w:val="24"/>
          <w:szCs w:val="24"/>
        </w:rPr>
        <w:t xml:space="preserve"> </w:t>
      </w:r>
      <w:r w:rsidR="009D49DF">
        <w:rPr>
          <w:rFonts w:ascii="Times New Roman" w:hAnsi="Times New Roman" w:cs="Times New Roman"/>
          <w:sz w:val="24"/>
          <w:szCs w:val="24"/>
        </w:rPr>
        <w:t>(</w:t>
      </w:r>
      <w:r w:rsidR="009D49DF" w:rsidRPr="009D49DF">
        <w:rPr>
          <w:rFonts w:ascii="Times New Roman" w:hAnsi="Times New Roman" w:cs="Times New Roman"/>
          <w:sz w:val="24"/>
          <w:szCs w:val="24"/>
        </w:rPr>
        <w:t>Recouvrement, livre de caisse</w:t>
      </w:r>
      <w:r w:rsidR="009D49DF">
        <w:rPr>
          <w:rFonts w:ascii="Times New Roman" w:hAnsi="Times New Roman" w:cs="Times New Roman"/>
          <w:sz w:val="24"/>
          <w:szCs w:val="24"/>
        </w:rPr>
        <w:t>, opérations bancaires, planification financière)</w:t>
      </w:r>
    </w:p>
    <w:p w:rsidR="009D49DF" w:rsidRPr="009D49DF" w:rsidRDefault="009D49DF" w:rsidP="009D49DF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A2B2B" w:rsidRDefault="003810CA" w:rsidP="009D4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CA">
        <w:rPr>
          <w:rFonts w:ascii="Times New Roman" w:hAnsi="Times New Roman" w:cs="Times New Roman"/>
          <w:b/>
          <w:sz w:val="24"/>
          <w:szCs w:val="24"/>
        </w:rPr>
        <w:t>DIVERS </w:t>
      </w:r>
    </w:p>
    <w:p w:rsidR="009D49DF" w:rsidRDefault="009D49DF" w:rsidP="009D4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A2B2B" w:rsidRPr="003810CA" w:rsidRDefault="003810CA" w:rsidP="009D49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Langues :</w:t>
      </w:r>
      <w:r w:rsidRPr="003810CA">
        <w:rPr>
          <w:rFonts w:ascii="Times New Roman" w:hAnsi="Times New Roman" w:cs="Times New Roman"/>
          <w:sz w:val="24"/>
          <w:szCs w:val="24"/>
        </w:rPr>
        <w:t xml:space="preserve"> </w:t>
      </w:r>
      <w:r w:rsidRPr="00333866">
        <w:rPr>
          <w:rFonts w:ascii="Times New Roman" w:hAnsi="Times New Roman" w:cs="Times New Roman"/>
          <w:b/>
          <w:sz w:val="24"/>
          <w:szCs w:val="24"/>
        </w:rPr>
        <w:t>Français</w:t>
      </w:r>
      <w:r w:rsidR="002D4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66">
        <w:rPr>
          <w:rFonts w:ascii="Times New Roman" w:hAnsi="Times New Roman" w:cs="Times New Roman"/>
          <w:sz w:val="24"/>
          <w:szCs w:val="24"/>
        </w:rPr>
        <w:t>(Niveau a</w:t>
      </w:r>
      <w:r w:rsidR="002D4C17">
        <w:rPr>
          <w:rFonts w:ascii="Times New Roman" w:hAnsi="Times New Roman" w:cs="Times New Roman"/>
          <w:sz w:val="24"/>
          <w:szCs w:val="24"/>
        </w:rPr>
        <w:t>vancé)</w:t>
      </w:r>
      <w:r w:rsidRPr="00333866">
        <w:rPr>
          <w:rFonts w:ascii="Times New Roman" w:hAnsi="Times New Roman" w:cs="Times New Roman"/>
          <w:sz w:val="24"/>
          <w:szCs w:val="24"/>
        </w:rPr>
        <w:t xml:space="preserve">; </w:t>
      </w:r>
      <w:r w:rsidRPr="00E65597">
        <w:rPr>
          <w:rFonts w:ascii="Times New Roman" w:hAnsi="Times New Roman" w:cs="Times New Roman"/>
          <w:b/>
          <w:sz w:val="24"/>
          <w:szCs w:val="24"/>
        </w:rPr>
        <w:t>Anglais</w:t>
      </w:r>
      <w:r w:rsidRPr="00333866">
        <w:rPr>
          <w:rFonts w:ascii="Times New Roman" w:hAnsi="Times New Roman" w:cs="Times New Roman"/>
          <w:sz w:val="24"/>
          <w:szCs w:val="24"/>
        </w:rPr>
        <w:t xml:space="preserve"> (Niveau moyen)</w:t>
      </w:r>
      <w:r w:rsidR="002D4C17">
        <w:rPr>
          <w:rFonts w:ascii="Times New Roman" w:hAnsi="Times New Roman" w:cs="Times New Roman"/>
          <w:sz w:val="24"/>
          <w:szCs w:val="24"/>
        </w:rPr>
        <w:t>;</w:t>
      </w:r>
      <w:r w:rsidRPr="00333866">
        <w:rPr>
          <w:rFonts w:ascii="Times New Roman" w:hAnsi="Times New Roman" w:cs="Times New Roman"/>
          <w:sz w:val="24"/>
          <w:szCs w:val="24"/>
        </w:rPr>
        <w:t xml:space="preserve"> </w:t>
      </w:r>
      <w:r w:rsidR="009D49DF">
        <w:rPr>
          <w:rFonts w:ascii="Times New Roman" w:hAnsi="Times New Roman" w:cs="Times New Roman"/>
          <w:b/>
          <w:sz w:val="24"/>
          <w:szCs w:val="24"/>
        </w:rPr>
        <w:t>D</w:t>
      </w:r>
      <w:r w:rsidR="00E91D93" w:rsidRPr="005B58D6">
        <w:rPr>
          <w:rFonts w:ascii="Times New Roman" w:hAnsi="Times New Roman" w:cs="Times New Roman"/>
          <w:b/>
          <w:sz w:val="24"/>
          <w:szCs w:val="24"/>
        </w:rPr>
        <w:t>ialecte</w:t>
      </w:r>
      <w:r w:rsidR="009D49DF">
        <w:rPr>
          <w:rFonts w:ascii="Times New Roman" w:hAnsi="Times New Roman" w:cs="Times New Roman"/>
          <w:b/>
          <w:sz w:val="24"/>
          <w:szCs w:val="24"/>
        </w:rPr>
        <w:t>s</w:t>
      </w:r>
      <w:r w:rsidR="00333866" w:rsidRPr="005B58D6">
        <w:rPr>
          <w:rFonts w:ascii="Times New Roman" w:hAnsi="Times New Roman" w:cs="Times New Roman"/>
          <w:b/>
          <w:sz w:val="24"/>
          <w:szCs w:val="24"/>
        </w:rPr>
        <w:t>:</w:t>
      </w:r>
      <w:r w:rsidR="002D4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C17">
        <w:rPr>
          <w:rFonts w:ascii="Times New Roman" w:hAnsi="Times New Roman" w:cs="Times New Roman"/>
          <w:sz w:val="24"/>
          <w:szCs w:val="24"/>
        </w:rPr>
        <w:t>S</w:t>
      </w:r>
      <w:r w:rsidR="00333866" w:rsidRPr="00333866">
        <w:rPr>
          <w:rFonts w:ascii="Times New Roman" w:hAnsi="Times New Roman" w:cs="Times New Roman"/>
          <w:sz w:val="24"/>
          <w:szCs w:val="24"/>
        </w:rPr>
        <w:t>énoufo, Malinké</w:t>
      </w:r>
      <w:r w:rsidR="00D86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8D6" w:rsidRDefault="003810CA" w:rsidP="009D4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6">
        <w:rPr>
          <w:rFonts w:ascii="Times New Roman" w:hAnsi="Times New Roman" w:cs="Times New Roman"/>
          <w:b/>
          <w:sz w:val="24"/>
          <w:szCs w:val="24"/>
        </w:rPr>
        <w:t>Loisirs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55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EA">
        <w:rPr>
          <w:rFonts w:ascii="Times New Roman" w:hAnsi="Times New Roman" w:cs="Times New Roman"/>
          <w:sz w:val="24"/>
          <w:szCs w:val="24"/>
        </w:rPr>
        <w:t>Lecture, musique, voyage,</w:t>
      </w:r>
      <w:r w:rsidR="005B58D6">
        <w:rPr>
          <w:rFonts w:ascii="Times New Roman" w:hAnsi="Times New Roman" w:cs="Times New Roman"/>
          <w:sz w:val="24"/>
          <w:szCs w:val="24"/>
        </w:rPr>
        <w:t xml:space="preserve"> sports</w:t>
      </w:r>
    </w:p>
    <w:p w:rsidR="00FA2B2B" w:rsidRPr="009D49DF" w:rsidRDefault="005B58D6" w:rsidP="009D49DF">
      <w:pPr>
        <w:spacing w:after="0" w:line="360" w:lineRule="auto"/>
        <w:ind w:left="708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D49DF">
        <w:rPr>
          <w:rFonts w:ascii="Times New Roman" w:hAnsi="Times New Roman" w:cs="Times New Roman"/>
          <w:i/>
          <w:sz w:val="24"/>
          <w:szCs w:val="24"/>
        </w:rPr>
        <w:t>Certifié et sincère</w:t>
      </w:r>
    </w:p>
    <w:sectPr w:rsidR="00FA2B2B" w:rsidRPr="009D49DF" w:rsidSect="009D49D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D4" w:rsidRDefault="00A76FD4" w:rsidP="003810CA">
      <w:pPr>
        <w:spacing w:after="0"/>
      </w:pPr>
      <w:r>
        <w:separator/>
      </w:r>
    </w:p>
  </w:endnote>
  <w:endnote w:type="continuationSeparator" w:id="0">
    <w:p w:rsidR="00A76FD4" w:rsidRDefault="00A76FD4" w:rsidP="003810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D4" w:rsidRDefault="00A76FD4" w:rsidP="003810CA">
      <w:pPr>
        <w:spacing w:after="0"/>
      </w:pPr>
      <w:r>
        <w:separator/>
      </w:r>
    </w:p>
  </w:footnote>
  <w:footnote w:type="continuationSeparator" w:id="0">
    <w:p w:rsidR="00A76FD4" w:rsidRDefault="00A76FD4" w:rsidP="003810C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D386822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A966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A1584060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E9C4826"/>
    <w:lvl w:ilvl="0" w:tplc="040C000D">
      <w:start w:val="1"/>
      <w:numFmt w:val="bullet"/>
      <w:lvlText w:val=""/>
      <w:lvlJc w:val="left"/>
      <w:pPr>
        <w:ind w:left="5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B8A2E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590C"/>
    <w:multiLevelType w:val="hybridMultilevel"/>
    <w:tmpl w:val="E946A5C4"/>
    <w:lvl w:ilvl="0" w:tplc="040C0007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2B2B"/>
    <w:rsid w:val="000E0019"/>
    <w:rsid w:val="00183B16"/>
    <w:rsid w:val="001E2B96"/>
    <w:rsid w:val="002250AC"/>
    <w:rsid w:val="0024045A"/>
    <w:rsid w:val="00274618"/>
    <w:rsid w:val="002D4C17"/>
    <w:rsid w:val="00331CF2"/>
    <w:rsid w:val="00333866"/>
    <w:rsid w:val="003810CA"/>
    <w:rsid w:val="003E1B1D"/>
    <w:rsid w:val="004C1A82"/>
    <w:rsid w:val="004D7B60"/>
    <w:rsid w:val="005139E1"/>
    <w:rsid w:val="005302F5"/>
    <w:rsid w:val="005B58D6"/>
    <w:rsid w:val="005D2190"/>
    <w:rsid w:val="006D1863"/>
    <w:rsid w:val="006D434E"/>
    <w:rsid w:val="007E08C7"/>
    <w:rsid w:val="007F3FEA"/>
    <w:rsid w:val="008D2130"/>
    <w:rsid w:val="008E4905"/>
    <w:rsid w:val="009D49DF"/>
    <w:rsid w:val="00A63263"/>
    <w:rsid w:val="00A76FD4"/>
    <w:rsid w:val="00AC007E"/>
    <w:rsid w:val="00BD073A"/>
    <w:rsid w:val="00C1244E"/>
    <w:rsid w:val="00CE7EED"/>
    <w:rsid w:val="00D26ACF"/>
    <w:rsid w:val="00D30F8D"/>
    <w:rsid w:val="00D73250"/>
    <w:rsid w:val="00D86250"/>
    <w:rsid w:val="00DB3003"/>
    <w:rsid w:val="00DE6D55"/>
    <w:rsid w:val="00E2254B"/>
    <w:rsid w:val="00E27B82"/>
    <w:rsid w:val="00E65597"/>
    <w:rsid w:val="00E72F4F"/>
    <w:rsid w:val="00E8558C"/>
    <w:rsid w:val="00E91D93"/>
    <w:rsid w:val="00EF65F0"/>
    <w:rsid w:val="00EF7767"/>
    <w:rsid w:val="00F95053"/>
    <w:rsid w:val="00FA2B2B"/>
    <w:rsid w:val="00FD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A2B2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rsid w:val="00FA2B2B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FA2B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A2B2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A2B2B"/>
  </w:style>
  <w:style w:type="paragraph" w:styleId="Pieddepage">
    <w:name w:val="footer"/>
    <w:basedOn w:val="Normal"/>
    <w:link w:val="PieddepageCar"/>
    <w:uiPriority w:val="99"/>
    <w:rsid w:val="00FA2B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A2B2B"/>
  </w:style>
  <w:style w:type="character" w:styleId="Accentuation">
    <w:name w:val="Emphasis"/>
    <w:basedOn w:val="Policepardfaut"/>
    <w:uiPriority w:val="20"/>
    <w:qFormat/>
    <w:rsid w:val="009D49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BE84-2544-4321-B08F-A2175BC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 Y ETIENNE</dc:creator>
  <cp:lastModifiedBy>snatelecom</cp:lastModifiedBy>
  <cp:revision>5</cp:revision>
  <dcterms:created xsi:type="dcterms:W3CDTF">2021-05-12T16:47:00Z</dcterms:created>
  <dcterms:modified xsi:type="dcterms:W3CDTF">2021-05-12T18:06:00Z</dcterms:modified>
</cp:coreProperties>
</file>